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97E" w:rsidRPr="00044AA0" w:rsidRDefault="00FA197E" w:rsidP="00FA197E">
      <w:pPr>
        <w:jc w:val="center"/>
        <w:rPr>
          <w:b/>
          <w:sz w:val="32"/>
          <w:szCs w:val="32"/>
          <w:lang w:val="uk-UA"/>
        </w:rPr>
      </w:pPr>
      <w:r w:rsidRPr="00044AA0">
        <w:rPr>
          <w:b/>
          <w:sz w:val="32"/>
          <w:szCs w:val="32"/>
          <w:lang w:val="uk-UA"/>
        </w:rPr>
        <w:t>Виникнення, ознаки, функції та типи політичних партій.</w:t>
      </w:r>
    </w:p>
    <w:p w:rsidR="00FA197E" w:rsidRDefault="00FA197E" w:rsidP="00FA19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Партія – це організаційно оформлене об’єднання громадян, яке виражає інтереси певної частини суспільства і прагне завоювати ці інтереси.</w:t>
      </w:r>
    </w:p>
    <w:p w:rsidR="00FA197E" w:rsidRDefault="00FA197E" w:rsidP="00FA197E">
      <w:pPr>
        <w:jc w:val="both"/>
        <w:rPr>
          <w:sz w:val="28"/>
          <w:szCs w:val="28"/>
          <w:lang w:val="uk-UA"/>
        </w:rPr>
      </w:pPr>
      <w:r w:rsidRPr="00ED2A5C">
        <w:rPr>
          <w:sz w:val="28"/>
          <w:szCs w:val="28"/>
          <w:lang w:val="uk-UA"/>
        </w:rPr>
        <w:t>Етапи формування партій</w:t>
      </w:r>
      <w:r>
        <w:rPr>
          <w:sz w:val="28"/>
          <w:szCs w:val="28"/>
          <w:lang w:val="uk-UA"/>
        </w:rPr>
        <w:t>:</w:t>
      </w:r>
    </w:p>
    <w:p w:rsidR="00FA197E" w:rsidRDefault="00FA197E" w:rsidP="00FA19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Аристократичний (формувався з 6ст. до н.е. в Стародавній Греції)</w:t>
      </w:r>
    </w:p>
    <w:p w:rsidR="00FA197E" w:rsidRDefault="00FA197E" w:rsidP="00FA19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Загалом певні угрупування представляли інтереси певних родів. Вони не були політичними партіями в сучасному розумінні.</w:t>
      </w:r>
    </w:p>
    <w:p w:rsidR="00FA197E" w:rsidRDefault="00FA197E" w:rsidP="00FA19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Епоха політичних клубів (з</w:t>
      </w:r>
      <w:r w:rsidRPr="00ED2A5C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являлися угрупування підпільно, серед найвідоміших «</w:t>
      </w:r>
      <w:proofErr w:type="spellStart"/>
      <w:r>
        <w:rPr>
          <w:rFonts w:ascii="Times New Roman" w:hAnsi="Times New Roman"/>
          <w:sz w:val="28"/>
          <w:szCs w:val="28"/>
        </w:rPr>
        <w:t>Чарлтон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клаб</w:t>
      </w:r>
      <w:proofErr w:type="spellEnd"/>
      <w:r>
        <w:rPr>
          <w:rFonts w:ascii="Times New Roman" w:hAnsi="Times New Roman"/>
          <w:sz w:val="28"/>
          <w:szCs w:val="28"/>
        </w:rPr>
        <w:t>»)</w:t>
      </w:r>
    </w:p>
    <w:p w:rsidR="00FA197E" w:rsidRDefault="00FA197E" w:rsidP="00FA19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Характеризувалися певними зародками організаційної структури.</w:t>
      </w:r>
    </w:p>
    <w:p w:rsidR="00FA197E" w:rsidRDefault="00FA197E" w:rsidP="00FA19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Етап появи масових політ. Партій(60 – 80рр 19ст.</w:t>
      </w:r>
      <w:r w:rsidRPr="00ED2A5C">
        <w:rPr>
          <w:rFonts w:ascii="Times New Roman" w:hAnsi="Times New Roman"/>
          <w:sz w:val="28"/>
          <w:szCs w:val="28"/>
        </w:rPr>
        <w:t>)</w:t>
      </w:r>
    </w:p>
    <w:p w:rsidR="00FA197E" w:rsidRDefault="00FA197E" w:rsidP="00FA197E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Шляхи виникнення політ. Партій: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Внаслідок об’єднання клубів однакового ідейного спрямування.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масових рухів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Внаслідок розколу або об’єднання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Внаслідок організації партії політиком під себе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Шляхом відродження раніше існуючої</w:t>
      </w:r>
    </w:p>
    <w:p w:rsidR="00FA197E" w:rsidRDefault="00FA197E" w:rsidP="00FA197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ініціативи профспілок</w:t>
      </w:r>
    </w:p>
    <w:p w:rsidR="00FA197E" w:rsidRDefault="00FA197E" w:rsidP="00FA19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Ознаки політ. Партії:</w:t>
      </w:r>
    </w:p>
    <w:p w:rsidR="00FA197E" w:rsidRDefault="00FA197E" w:rsidP="00FA197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Партія – носій ідеології</w:t>
      </w:r>
    </w:p>
    <w:p w:rsidR="00FA197E" w:rsidRDefault="00FA197E" w:rsidP="00FA197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Партія – стала організація</w:t>
      </w:r>
    </w:p>
    <w:p w:rsidR="00FA197E" w:rsidRDefault="00FA197E" w:rsidP="00FA197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 партії – завоювання і здійснення державної влади.</w:t>
      </w:r>
    </w:p>
    <w:p w:rsidR="00FA197E" w:rsidRDefault="00FA197E" w:rsidP="00FA197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Партії завжди прагнуть забезпечити підтримку населення.</w:t>
      </w:r>
    </w:p>
    <w:p w:rsidR="00FA197E" w:rsidRDefault="00FA197E" w:rsidP="00FA19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Функції партії:</w:t>
      </w:r>
    </w:p>
    <w:p w:rsidR="00FA197E" w:rsidRDefault="00FA197E" w:rsidP="00FA197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Внутрішня</w:t>
      </w:r>
    </w:p>
    <w:p w:rsidR="00FA197E" w:rsidRDefault="00FA197E" w:rsidP="00FA197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Організаційна(налагодження роботи).</w:t>
      </w:r>
    </w:p>
    <w:p w:rsidR="00FA197E" w:rsidRDefault="00FA197E" w:rsidP="00FA197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Політичне Рекрутування(залучення нових членів)</w:t>
      </w:r>
    </w:p>
    <w:p w:rsidR="00FA197E" w:rsidRDefault="00FA197E" w:rsidP="00FA197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Ведення фінансових справ</w:t>
      </w:r>
    </w:p>
    <w:p w:rsidR="00FA197E" w:rsidRDefault="00FA197E" w:rsidP="00FA197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Підготовка з членів партій кадрів для державного апарату</w:t>
      </w:r>
    </w:p>
    <w:p w:rsidR="00FA197E" w:rsidRDefault="00FA197E" w:rsidP="00FA197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Зовнішня</w:t>
      </w:r>
    </w:p>
    <w:p w:rsidR="00FA197E" w:rsidRDefault="00FA197E" w:rsidP="00FA197E">
      <w:pPr>
        <w:pStyle w:val="a3"/>
        <w:numPr>
          <w:ilvl w:val="0"/>
          <w:numId w:val="6"/>
        </w:numPr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Соціальні функції</w:t>
      </w:r>
    </w:p>
    <w:p w:rsidR="00FA197E" w:rsidRDefault="00FA197E" w:rsidP="00FA197E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Предствництво</w:t>
      </w:r>
      <w:proofErr w:type="spellEnd"/>
      <w:r>
        <w:rPr>
          <w:rFonts w:ascii="Times New Roman" w:hAnsi="Times New Roman"/>
          <w:sz w:val="28"/>
          <w:szCs w:val="28"/>
        </w:rPr>
        <w:t xml:space="preserve"> соціальних інтересів</w:t>
      </w:r>
    </w:p>
    <w:p w:rsidR="00FA197E" w:rsidRDefault="00FA197E" w:rsidP="00FA197E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Функціювання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громадянської думки</w:t>
      </w:r>
    </w:p>
    <w:p w:rsidR="00FA197E" w:rsidRDefault="00FA197E" w:rsidP="00FA197E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політичного виховання і залучення до участі в політиці</w:t>
      </w:r>
    </w:p>
    <w:p w:rsidR="00FA197E" w:rsidRDefault="00FA197E" w:rsidP="00FA197E">
      <w:pPr>
        <w:pStyle w:val="a3"/>
        <w:numPr>
          <w:ilvl w:val="0"/>
          <w:numId w:val="6"/>
        </w:numPr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Ідеологічні функції</w:t>
      </w:r>
    </w:p>
    <w:p w:rsidR="00FA197E" w:rsidRDefault="00FA197E" w:rsidP="00FA197E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Розробка політичної доктрини</w:t>
      </w:r>
    </w:p>
    <w:p w:rsidR="00FA197E" w:rsidRDefault="00FA197E" w:rsidP="00FA197E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Пропаганда</w:t>
      </w:r>
    </w:p>
    <w:p w:rsidR="00FA197E" w:rsidRDefault="00FA197E" w:rsidP="00FA197E">
      <w:pPr>
        <w:pStyle w:val="a3"/>
        <w:numPr>
          <w:ilvl w:val="0"/>
          <w:numId w:val="6"/>
        </w:numPr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Політичні функції</w:t>
      </w:r>
    </w:p>
    <w:p w:rsidR="00FA197E" w:rsidRDefault="00FA197E" w:rsidP="00FA197E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Боротьба за державну владу</w:t>
      </w:r>
    </w:p>
    <w:p w:rsidR="00FA197E" w:rsidRDefault="00FA197E" w:rsidP="00FA197E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Електоратна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функція</w:t>
      </w:r>
    </w:p>
    <w:p w:rsidR="00FA197E" w:rsidRDefault="00FA197E" w:rsidP="00FA19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Типи партій:</w:t>
      </w:r>
    </w:p>
    <w:p w:rsidR="00FA197E" w:rsidRDefault="00FA197E" w:rsidP="00FA197E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Поділ за структурою</w:t>
      </w:r>
    </w:p>
    <w:p w:rsidR="00FA197E" w:rsidRDefault="00FA197E" w:rsidP="00FA197E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Закрита модель – для неї притаманно наявність постійних органів, що здійснюють керівні повноваження. Завжди існує фіксоване членство. Партійна дисципліна. Постійні працівники.</w:t>
      </w:r>
    </w:p>
    <w:p w:rsidR="00FA197E" w:rsidRDefault="00FA197E" w:rsidP="00FA197E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Відкрита модель – мають органи з координаційною роботою. Немає фіксованого членства</w:t>
      </w:r>
    </w:p>
    <w:p w:rsidR="00FA197E" w:rsidRDefault="00FA197E" w:rsidP="00FA197E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Поділ на «лівих» і «правих»</w:t>
      </w:r>
    </w:p>
    <w:p w:rsidR="00FA197E" w:rsidRDefault="00FA197E" w:rsidP="00FA197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Ліві – відстоюють принципи рівності і справедливості</w:t>
      </w:r>
    </w:p>
    <w:p w:rsidR="00FA197E" w:rsidRDefault="00FA197E" w:rsidP="00FA197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Праві – зберігають існуючі порядки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075"/>
    <w:multiLevelType w:val="hybridMultilevel"/>
    <w:tmpl w:val="06A0AA32"/>
    <w:lvl w:ilvl="0" w:tplc="00F405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D3E14"/>
    <w:multiLevelType w:val="hybridMultilevel"/>
    <w:tmpl w:val="C4E62B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7030A86"/>
    <w:multiLevelType w:val="hybridMultilevel"/>
    <w:tmpl w:val="EA429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B4734B"/>
    <w:multiLevelType w:val="hybridMultilevel"/>
    <w:tmpl w:val="93E65EA8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2F9A5813"/>
    <w:multiLevelType w:val="hybridMultilevel"/>
    <w:tmpl w:val="973AF7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C62AC"/>
    <w:multiLevelType w:val="hybridMultilevel"/>
    <w:tmpl w:val="5EC03ED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E0412E1"/>
    <w:multiLevelType w:val="hybridMultilevel"/>
    <w:tmpl w:val="DE843166"/>
    <w:lvl w:ilvl="0" w:tplc="04090017">
      <w:start w:val="1"/>
      <w:numFmt w:val="lowerLetter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>
    <w:nsid w:val="737C3C46"/>
    <w:multiLevelType w:val="hybridMultilevel"/>
    <w:tmpl w:val="26447704"/>
    <w:lvl w:ilvl="0" w:tplc="04090017">
      <w:start w:val="1"/>
      <w:numFmt w:val="lowerLetter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77E25A80"/>
    <w:multiLevelType w:val="hybridMultilevel"/>
    <w:tmpl w:val="93F6EB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757A8"/>
    <w:multiLevelType w:val="hybridMultilevel"/>
    <w:tmpl w:val="1D709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FA2B7E"/>
    <w:multiLevelType w:val="hybridMultilevel"/>
    <w:tmpl w:val="5524987A"/>
    <w:lvl w:ilvl="0" w:tplc="04090017">
      <w:start w:val="1"/>
      <w:numFmt w:val="lowerLetter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97E"/>
    <w:rsid w:val="00B2764B"/>
    <w:rsid w:val="00FA1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97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2014-06-22T10:05:00Z</dcterms:created>
  <dcterms:modified xsi:type="dcterms:W3CDTF">2014-06-22T10:05:00Z</dcterms:modified>
</cp:coreProperties>
</file>